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5A" w:rsidRDefault="00226F5A" w:rsidP="00226F5A">
      <w:pPr>
        <w:pStyle w:val="GvdeMetni"/>
        <w:rPr>
          <w:rFonts w:ascii="Times New Roman"/>
          <w:sz w:val="20"/>
        </w:rPr>
      </w:pPr>
    </w:p>
    <w:p w:rsidR="00226F5A" w:rsidRDefault="00226F5A" w:rsidP="00226F5A">
      <w:pPr>
        <w:pStyle w:val="GvdeMetni"/>
        <w:rPr>
          <w:rFonts w:ascii="Times New Roman"/>
          <w:sz w:val="20"/>
        </w:rPr>
      </w:pPr>
    </w:p>
    <w:p w:rsidR="00226F5A" w:rsidRDefault="00226F5A" w:rsidP="00226F5A">
      <w:pPr>
        <w:pStyle w:val="GvdeMetni"/>
        <w:rPr>
          <w:rFonts w:ascii="Times New Roman"/>
          <w:sz w:val="20"/>
        </w:rPr>
      </w:pPr>
    </w:p>
    <w:p w:rsidR="00226F5A" w:rsidRDefault="00226F5A" w:rsidP="00226F5A">
      <w:pPr>
        <w:pStyle w:val="GvdeMetni"/>
        <w:spacing w:before="4" w:after="1"/>
        <w:rPr>
          <w:rFonts w:ascii="Times New Roman"/>
          <w:sz w:val="24"/>
        </w:rPr>
      </w:pPr>
    </w:p>
    <w:p w:rsidR="00226F5A" w:rsidRDefault="00226F5A" w:rsidP="00226F5A">
      <w:pPr>
        <w:pStyle w:val="GvdeMetni"/>
        <w:ind w:left="3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1860550" cy="1860550"/>
            <wp:effectExtent l="19050" t="0" r="635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5A" w:rsidRDefault="00226F5A" w:rsidP="00226F5A">
      <w:pPr>
        <w:pStyle w:val="GvdeMetni"/>
        <w:rPr>
          <w:rFonts w:ascii="Times New Roman"/>
          <w:sz w:val="20"/>
        </w:rPr>
      </w:pPr>
    </w:p>
    <w:p w:rsidR="00226F5A" w:rsidRDefault="00226F5A" w:rsidP="00226F5A">
      <w:pPr>
        <w:pStyle w:val="GvdeMetni"/>
        <w:rPr>
          <w:rFonts w:ascii="Times New Roman"/>
          <w:sz w:val="20"/>
        </w:rPr>
      </w:pPr>
    </w:p>
    <w:p w:rsidR="00226F5A" w:rsidRDefault="00226F5A" w:rsidP="00226F5A">
      <w:pPr>
        <w:pStyle w:val="GvdeMetni"/>
        <w:rPr>
          <w:rFonts w:ascii="Times New Roman"/>
          <w:sz w:val="20"/>
        </w:rPr>
      </w:pPr>
    </w:p>
    <w:p w:rsidR="00226F5A" w:rsidRDefault="00226F5A" w:rsidP="00226F5A">
      <w:pPr>
        <w:pStyle w:val="GvdeMetni"/>
        <w:spacing w:before="6"/>
        <w:rPr>
          <w:rFonts w:ascii="Times New Roman"/>
          <w:sz w:val="25"/>
        </w:rPr>
      </w:pPr>
    </w:p>
    <w:p w:rsidR="00226F5A" w:rsidRDefault="00226F5A" w:rsidP="00226F5A">
      <w:pPr>
        <w:spacing w:before="20"/>
        <w:ind w:left="1303" w:right="1485"/>
        <w:jc w:val="center"/>
        <w:rPr>
          <w:rFonts w:ascii="Calibri"/>
          <w:b/>
          <w:sz w:val="40"/>
        </w:rPr>
      </w:pPr>
      <w:r>
        <w:rPr>
          <w:b/>
          <w:sz w:val="40"/>
        </w:rPr>
        <w:t>KAYAPINAR HUZUREVLERİ İMAM HATİP ORTAOKULU MÜDÜRLÜĞÜ</w:t>
      </w:r>
    </w:p>
    <w:p w:rsidR="00226F5A" w:rsidRDefault="00226F5A" w:rsidP="00226F5A">
      <w:pPr>
        <w:pStyle w:val="GvdeMetni"/>
        <w:rPr>
          <w:b/>
          <w:sz w:val="40"/>
        </w:rPr>
      </w:pPr>
    </w:p>
    <w:p w:rsidR="00226F5A" w:rsidRDefault="00226F5A" w:rsidP="00226F5A">
      <w:pPr>
        <w:pStyle w:val="GvdeMetni"/>
        <w:spacing w:before="3"/>
        <w:rPr>
          <w:b/>
          <w:sz w:val="30"/>
        </w:rPr>
      </w:pPr>
    </w:p>
    <w:p w:rsidR="00226F5A" w:rsidRDefault="00226F5A" w:rsidP="00226F5A">
      <w:pPr>
        <w:ind w:left="1356" w:right="1485"/>
        <w:jc w:val="center"/>
        <w:rPr>
          <w:b/>
          <w:sz w:val="40"/>
        </w:rPr>
      </w:pPr>
      <w:r>
        <w:rPr>
          <w:b/>
          <w:sz w:val="40"/>
        </w:rPr>
        <w:t>ÇOK FONKSİYONLU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FOTOKOPİ MAKİNESİ</w:t>
      </w:r>
      <w:r>
        <w:rPr>
          <w:b/>
          <w:spacing w:val="1"/>
          <w:sz w:val="40"/>
        </w:rPr>
        <w:t xml:space="preserve"> ve TONER </w:t>
      </w:r>
      <w:r>
        <w:rPr>
          <w:b/>
          <w:sz w:val="40"/>
        </w:rPr>
        <w:t>ALIMI</w:t>
      </w:r>
    </w:p>
    <w:p w:rsidR="00226F5A" w:rsidRDefault="00226F5A" w:rsidP="00226F5A">
      <w:pPr>
        <w:spacing w:before="37"/>
        <w:ind w:left="1302" w:right="1485"/>
        <w:jc w:val="center"/>
        <w:rPr>
          <w:b/>
          <w:sz w:val="40"/>
        </w:rPr>
      </w:pPr>
      <w:r>
        <w:rPr>
          <w:b/>
          <w:sz w:val="40"/>
        </w:rPr>
        <w:t>TEKNİK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ŞARTNAMESİ</w:t>
      </w:r>
    </w:p>
    <w:p w:rsidR="00226F5A" w:rsidRDefault="00226F5A" w:rsidP="00226F5A">
      <w:pPr>
        <w:pStyle w:val="GvdeMetni"/>
        <w:rPr>
          <w:b/>
          <w:sz w:val="40"/>
        </w:rPr>
      </w:pPr>
    </w:p>
    <w:p w:rsidR="00226F5A" w:rsidRDefault="00226F5A" w:rsidP="00226F5A">
      <w:pPr>
        <w:pStyle w:val="GvdeMetni"/>
        <w:rPr>
          <w:b/>
          <w:sz w:val="40"/>
        </w:rPr>
      </w:pPr>
    </w:p>
    <w:p w:rsidR="00226F5A" w:rsidRDefault="00226F5A" w:rsidP="00226F5A">
      <w:pPr>
        <w:pStyle w:val="GvdeMetni"/>
        <w:rPr>
          <w:b/>
          <w:sz w:val="40"/>
        </w:rPr>
      </w:pPr>
    </w:p>
    <w:p w:rsidR="00226F5A" w:rsidRDefault="00226F5A" w:rsidP="00226F5A">
      <w:pPr>
        <w:pStyle w:val="GvdeMetni"/>
        <w:spacing w:before="1"/>
        <w:rPr>
          <w:b/>
          <w:sz w:val="52"/>
        </w:rPr>
      </w:pPr>
    </w:p>
    <w:p w:rsidR="00226F5A" w:rsidRPr="00226F5A" w:rsidRDefault="00226F5A" w:rsidP="00226F5A">
      <w:pPr>
        <w:ind w:left="3888" w:right="4067"/>
        <w:jc w:val="center"/>
        <w:rPr>
          <w:b/>
          <w:sz w:val="28"/>
          <w:szCs w:val="28"/>
        </w:rPr>
      </w:pPr>
      <w:r w:rsidRPr="00226F5A">
        <w:rPr>
          <w:b/>
          <w:sz w:val="28"/>
          <w:szCs w:val="28"/>
        </w:rPr>
        <w:t>(EKİM-2022)</w:t>
      </w:r>
    </w:p>
    <w:p w:rsidR="00226F5A" w:rsidRPr="00226F5A" w:rsidRDefault="00226F5A" w:rsidP="00226F5A">
      <w:pPr>
        <w:rPr>
          <w:sz w:val="28"/>
          <w:szCs w:val="28"/>
        </w:rPr>
        <w:sectPr w:rsidR="00226F5A" w:rsidRPr="00226F5A">
          <w:pgSz w:w="12240" w:h="15840"/>
          <w:pgMar w:top="1417" w:right="1417" w:bottom="1417" w:left="1417" w:header="708" w:footer="708" w:gutter="0"/>
          <w:cols w:space="708"/>
        </w:sectPr>
      </w:pPr>
    </w:p>
    <w:p w:rsidR="00226F5A" w:rsidRDefault="00226F5A" w:rsidP="00226F5A">
      <w:pPr>
        <w:pStyle w:val="heading1"/>
        <w:numPr>
          <w:ilvl w:val="0"/>
          <w:numId w:val="1"/>
        </w:numPr>
        <w:tabs>
          <w:tab w:val="left" w:pos="641"/>
        </w:tabs>
      </w:pPr>
      <w:r>
        <w:lastRenderedPageBreak/>
        <w:t>AMAÇ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KAPSAM</w:t>
      </w:r>
    </w:p>
    <w:p w:rsidR="00226F5A" w:rsidRDefault="00226F5A" w:rsidP="00226F5A">
      <w:pPr>
        <w:pStyle w:val="GvdeMetni"/>
        <w:spacing w:before="33"/>
        <w:ind w:left="1183" w:right="1138"/>
        <w:jc w:val="both"/>
      </w:pPr>
      <w:proofErr w:type="gramStart"/>
      <w:r>
        <w:t>Okulumuzda  kullanılmak</w:t>
      </w:r>
      <w:proofErr w:type="gramEnd"/>
      <w:r>
        <w:t xml:space="preserve"> üzere, 1 (bir) adet</w:t>
      </w:r>
      <w:r>
        <w:rPr>
          <w:spacing w:val="-49"/>
        </w:rPr>
        <w:t xml:space="preserve"> </w:t>
      </w:r>
      <w:r>
        <w:t xml:space="preserve">“Çok Fonksiyonlu Fotokopi </w:t>
      </w:r>
      <w:proofErr w:type="spellStart"/>
      <w:r>
        <w:t>Makinası</w:t>
      </w:r>
      <w:proofErr w:type="spellEnd"/>
      <w:r>
        <w:t>” ve makinedeki toner dışında ayrıca 1 (bir) adet daha orijinal toner alımı için şartname</w:t>
      </w:r>
      <w:r>
        <w:rPr>
          <w:spacing w:val="-2"/>
        </w:rPr>
        <w:t xml:space="preserve"> </w:t>
      </w:r>
      <w:r>
        <w:t>hazırlanmıştır.</w:t>
      </w:r>
    </w:p>
    <w:p w:rsidR="00226F5A" w:rsidRDefault="00226F5A" w:rsidP="00226F5A">
      <w:pPr>
        <w:pStyle w:val="GvdeMetni"/>
        <w:spacing w:before="10"/>
        <w:rPr>
          <w:sz w:val="25"/>
        </w:rPr>
      </w:pPr>
    </w:p>
    <w:p w:rsidR="00226F5A" w:rsidRDefault="00226F5A" w:rsidP="00226F5A">
      <w:pPr>
        <w:pStyle w:val="heading1"/>
        <w:numPr>
          <w:ilvl w:val="0"/>
          <w:numId w:val="1"/>
        </w:numPr>
        <w:tabs>
          <w:tab w:val="left" w:pos="641"/>
        </w:tabs>
        <w:spacing w:before="0" w:beforeAutospacing="0"/>
      </w:pPr>
      <w:r>
        <w:t>TANIMLAR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KISALTMALAR</w:t>
      </w:r>
    </w:p>
    <w:p w:rsidR="00226F5A" w:rsidRDefault="00226F5A" w:rsidP="00226F5A">
      <w:pPr>
        <w:pStyle w:val="GvdeMetni"/>
        <w:spacing w:before="1"/>
        <w:rPr>
          <w:rFonts w:ascii="Times New Roman"/>
          <w:b/>
          <w:sz w:val="28"/>
        </w:rPr>
      </w:pPr>
    </w:p>
    <w:p w:rsidR="00226F5A" w:rsidRDefault="00226F5A" w:rsidP="00226F5A">
      <w:pPr>
        <w:pStyle w:val="ListeParagraf"/>
        <w:numPr>
          <w:ilvl w:val="1"/>
          <w:numId w:val="1"/>
        </w:numPr>
        <w:tabs>
          <w:tab w:val="left" w:pos="1323"/>
        </w:tabs>
        <w:spacing w:before="0" w:beforeAutospacing="0"/>
        <w:ind w:hanging="493"/>
        <w:rPr>
          <w:rFonts w:cs="Calibri"/>
          <w:sz w:val="28"/>
          <w:szCs w:val="22"/>
        </w:rPr>
      </w:pPr>
      <w:r>
        <w:rPr>
          <w:b/>
          <w:sz w:val="28"/>
          <w:szCs w:val="22"/>
        </w:rPr>
        <w:t>Tanımlar</w:t>
      </w:r>
      <w:r>
        <w:rPr>
          <w:b/>
          <w:spacing w:val="-3"/>
          <w:sz w:val="28"/>
          <w:szCs w:val="22"/>
        </w:rPr>
        <w:t xml:space="preserve"> </w:t>
      </w:r>
      <w:r>
        <w:rPr>
          <w:rFonts w:ascii="Microsoft Sans Serif" w:hAnsi="Microsoft Sans Serif" w:cs="Calibri"/>
          <w:sz w:val="20"/>
          <w:szCs w:val="22"/>
        </w:rPr>
        <w:t>▪</w:t>
      </w:r>
      <w:r>
        <w:rPr>
          <w:rFonts w:ascii="Microsoft Sans Serif" w:hAnsi="Microsoft Sans Serif" w:cs="Calibri"/>
          <w:spacing w:val="-4"/>
          <w:sz w:val="20"/>
          <w:szCs w:val="22"/>
        </w:rPr>
        <w:t xml:space="preserve"> </w:t>
      </w:r>
      <w:proofErr w:type="gramStart"/>
      <w:r>
        <w:rPr>
          <w:sz w:val="23"/>
          <w:szCs w:val="22"/>
        </w:rPr>
        <w:t>Kurum</w:t>
      </w:r>
      <w:r>
        <w:rPr>
          <w:spacing w:val="-1"/>
          <w:sz w:val="23"/>
          <w:szCs w:val="22"/>
        </w:rPr>
        <w:t xml:space="preserve"> </w:t>
      </w:r>
      <w:r>
        <w:rPr>
          <w:sz w:val="23"/>
          <w:szCs w:val="22"/>
        </w:rPr>
        <w:t>:</w:t>
      </w:r>
      <w:r>
        <w:rPr>
          <w:spacing w:val="-3"/>
          <w:sz w:val="23"/>
          <w:szCs w:val="22"/>
        </w:rPr>
        <w:t xml:space="preserve"> </w:t>
      </w:r>
      <w:r>
        <w:t>Huzurevleri</w:t>
      </w:r>
      <w:proofErr w:type="gramEnd"/>
      <w:r>
        <w:t xml:space="preserve"> İmam Hatip Ortaokulu </w:t>
      </w:r>
      <w:r>
        <w:rPr>
          <w:spacing w:val="-3"/>
        </w:rPr>
        <w:t xml:space="preserve"> </w:t>
      </w:r>
      <w:r>
        <w:t>Müdürlüğü</w:t>
      </w:r>
    </w:p>
    <w:p w:rsidR="00226F5A" w:rsidRDefault="00226F5A" w:rsidP="00226F5A">
      <w:pPr>
        <w:pStyle w:val="ListeParagraf"/>
        <w:numPr>
          <w:ilvl w:val="0"/>
          <w:numId w:val="2"/>
        </w:numPr>
        <w:tabs>
          <w:tab w:val="left" w:pos="1253"/>
        </w:tabs>
        <w:spacing w:before="196" w:beforeAutospacing="0" w:after="0" w:afterAutospacing="0"/>
        <w:rPr>
          <w:sz w:val="23"/>
          <w:szCs w:val="22"/>
        </w:rPr>
      </w:pPr>
      <w:r>
        <w:rPr>
          <w:sz w:val="23"/>
          <w:szCs w:val="22"/>
        </w:rPr>
        <w:t>Firma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/</w:t>
      </w:r>
      <w:r>
        <w:rPr>
          <w:spacing w:val="-1"/>
          <w:sz w:val="23"/>
          <w:szCs w:val="22"/>
        </w:rPr>
        <w:t xml:space="preserve"> </w:t>
      </w:r>
      <w:proofErr w:type="gramStart"/>
      <w:r>
        <w:rPr>
          <w:sz w:val="23"/>
          <w:szCs w:val="22"/>
        </w:rPr>
        <w:t>Yüklenici</w:t>
      </w:r>
      <w:r>
        <w:rPr>
          <w:spacing w:val="-4"/>
          <w:sz w:val="23"/>
          <w:szCs w:val="22"/>
        </w:rPr>
        <w:t xml:space="preserve"> </w:t>
      </w:r>
      <w:r>
        <w:rPr>
          <w:sz w:val="23"/>
          <w:szCs w:val="22"/>
        </w:rPr>
        <w:t>: İşi</w:t>
      </w:r>
      <w:proofErr w:type="gramEnd"/>
      <w:r>
        <w:rPr>
          <w:spacing w:val="-4"/>
          <w:sz w:val="23"/>
          <w:szCs w:val="22"/>
        </w:rPr>
        <w:t xml:space="preserve"> </w:t>
      </w:r>
      <w:r>
        <w:rPr>
          <w:sz w:val="23"/>
          <w:szCs w:val="22"/>
        </w:rPr>
        <w:t>yüklenmek üzere</w:t>
      </w:r>
      <w:r>
        <w:rPr>
          <w:spacing w:val="-3"/>
          <w:sz w:val="23"/>
          <w:szCs w:val="22"/>
        </w:rPr>
        <w:t xml:space="preserve"> </w:t>
      </w:r>
      <w:r>
        <w:rPr>
          <w:sz w:val="23"/>
          <w:szCs w:val="22"/>
        </w:rPr>
        <w:t>teklif</w:t>
      </w:r>
      <w:r>
        <w:rPr>
          <w:spacing w:val="-5"/>
          <w:sz w:val="23"/>
          <w:szCs w:val="22"/>
        </w:rPr>
        <w:t xml:space="preserve"> </w:t>
      </w:r>
      <w:r>
        <w:rPr>
          <w:sz w:val="23"/>
          <w:szCs w:val="22"/>
        </w:rPr>
        <w:t>veren</w:t>
      </w:r>
      <w:r>
        <w:rPr>
          <w:spacing w:val="-4"/>
          <w:sz w:val="23"/>
          <w:szCs w:val="22"/>
        </w:rPr>
        <w:t xml:space="preserve"> </w:t>
      </w:r>
      <w:r>
        <w:rPr>
          <w:sz w:val="23"/>
          <w:szCs w:val="22"/>
        </w:rPr>
        <w:t>gerçek ve</w:t>
      </w:r>
      <w:r>
        <w:rPr>
          <w:spacing w:val="-4"/>
          <w:sz w:val="23"/>
          <w:szCs w:val="22"/>
        </w:rPr>
        <w:t xml:space="preserve"> </w:t>
      </w:r>
      <w:r>
        <w:rPr>
          <w:sz w:val="23"/>
          <w:szCs w:val="22"/>
        </w:rPr>
        <w:t>tüzel</w:t>
      </w:r>
      <w:r>
        <w:rPr>
          <w:spacing w:val="-1"/>
          <w:sz w:val="23"/>
          <w:szCs w:val="22"/>
        </w:rPr>
        <w:t xml:space="preserve"> </w:t>
      </w:r>
      <w:r>
        <w:rPr>
          <w:sz w:val="23"/>
          <w:szCs w:val="22"/>
        </w:rPr>
        <w:t>kişi</w:t>
      </w:r>
    </w:p>
    <w:p w:rsidR="00226F5A" w:rsidRDefault="00226F5A" w:rsidP="00226F5A">
      <w:pPr>
        <w:pStyle w:val="ListeParagraf"/>
        <w:numPr>
          <w:ilvl w:val="0"/>
          <w:numId w:val="2"/>
        </w:numPr>
        <w:tabs>
          <w:tab w:val="left" w:pos="1265"/>
        </w:tabs>
        <w:spacing w:before="201" w:beforeAutospacing="0"/>
        <w:rPr>
          <w:sz w:val="23"/>
          <w:szCs w:val="22"/>
        </w:rPr>
      </w:pPr>
      <w:proofErr w:type="gramStart"/>
      <w:r>
        <w:rPr>
          <w:sz w:val="23"/>
          <w:szCs w:val="22"/>
        </w:rPr>
        <w:t>Taraf</w:t>
      </w:r>
      <w:r>
        <w:rPr>
          <w:spacing w:val="-3"/>
          <w:sz w:val="23"/>
          <w:szCs w:val="22"/>
        </w:rPr>
        <w:t xml:space="preserve"> </w:t>
      </w:r>
      <w:r>
        <w:rPr>
          <w:sz w:val="23"/>
          <w:szCs w:val="22"/>
        </w:rPr>
        <w:t>:</w:t>
      </w:r>
      <w:r>
        <w:rPr>
          <w:spacing w:val="-1"/>
          <w:sz w:val="23"/>
          <w:szCs w:val="22"/>
        </w:rPr>
        <w:t xml:space="preserve"> </w:t>
      </w:r>
      <w:r>
        <w:rPr>
          <w:sz w:val="23"/>
          <w:szCs w:val="22"/>
        </w:rPr>
        <w:t>İdare</w:t>
      </w:r>
      <w:proofErr w:type="gramEnd"/>
      <w:r>
        <w:rPr>
          <w:spacing w:val="-1"/>
          <w:sz w:val="23"/>
          <w:szCs w:val="22"/>
        </w:rPr>
        <w:t xml:space="preserve"> </w:t>
      </w:r>
      <w:r>
        <w:rPr>
          <w:sz w:val="23"/>
          <w:szCs w:val="22"/>
        </w:rPr>
        <w:t>veya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Yüklenici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Firma</w:t>
      </w:r>
    </w:p>
    <w:p w:rsidR="00226F5A" w:rsidRDefault="00226F5A" w:rsidP="00226F5A">
      <w:pPr>
        <w:tabs>
          <w:tab w:val="left" w:pos="1265"/>
        </w:tabs>
        <w:spacing w:before="201"/>
        <w:rPr>
          <w:sz w:val="23"/>
        </w:rPr>
      </w:pPr>
    </w:p>
    <w:p w:rsidR="00226F5A" w:rsidRPr="00226F5A" w:rsidRDefault="00226F5A" w:rsidP="00226F5A">
      <w:pPr>
        <w:pStyle w:val="heading1"/>
        <w:tabs>
          <w:tab w:val="left" w:pos="641"/>
        </w:tabs>
      </w:pPr>
      <w:r>
        <w:t>3-GENEL</w:t>
      </w:r>
      <w:r>
        <w:rPr>
          <w:spacing w:val="-3"/>
        </w:rPr>
        <w:t xml:space="preserve"> </w:t>
      </w:r>
      <w:r>
        <w:t>HÜKÜMLER</w:t>
      </w:r>
    </w:p>
    <w:p w:rsidR="00226F5A" w:rsidRDefault="00226F5A" w:rsidP="00226F5A">
      <w:pPr>
        <w:pStyle w:val="ListeParagraf"/>
        <w:numPr>
          <w:ilvl w:val="2"/>
          <w:numId w:val="3"/>
        </w:numPr>
        <w:tabs>
          <w:tab w:val="left" w:pos="567"/>
        </w:tabs>
        <w:spacing w:before="198" w:beforeAutospacing="0" w:after="0" w:afterAutospacing="0"/>
        <w:ind w:left="284" w:hanging="284"/>
        <w:jc w:val="both"/>
        <w:rPr>
          <w:sz w:val="23"/>
          <w:szCs w:val="22"/>
        </w:rPr>
      </w:pPr>
      <w:r>
        <w:t xml:space="preserve">Huzurevleri İmam Hatip </w:t>
      </w:r>
      <w:proofErr w:type="gramStart"/>
      <w:r>
        <w:t xml:space="preserve">Ortaokulu </w:t>
      </w:r>
      <w:r>
        <w:rPr>
          <w:spacing w:val="-3"/>
        </w:rPr>
        <w:t xml:space="preserve"> </w:t>
      </w:r>
      <w:r>
        <w:t>Müdürlüğü</w:t>
      </w:r>
      <w:proofErr w:type="gramEnd"/>
      <w:r>
        <w:rPr>
          <w:sz w:val="23"/>
          <w:szCs w:val="22"/>
        </w:rPr>
        <w:t xml:space="preserve"> ‘İdare’, teklifi hazırlayacak firma ise ‘Firma /</w:t>
      </w:r>
      <w:r>
        <w:rPr>
          <w:spacing w:val="-49"/>
          <w:sz w:val="23"/>
          <w:szCs w:val="22"/>
        </w:rPr>
        <w:t xml:space="preserve"> </w:t>
      </w:r>
      <w:r>
        <w:rPr>
          <w:sz w:val="23"/>
          <w:szCs w:val="22"/>
        </w:rPr>
        <w:t>Yüklenici’</w:t>
      </w:r>
      <w:r>
        <w:rPr>
          <w:spacing w:val="-3"/>
          <w:sz w:val="23"/>
          <w:szCs w:val="22"/>
        </w:rPr>
        <w:t xml:space="preserve"> </w:t>
      </w:r>
      <w:r>
        <w:rPr>
          <w:sz w:val="23"/>
          <w:szCs w:val="22"/>
        </w:rPr>
        <w:t>kısa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adlarıyla anılmıştır.</w:t>
      </w:r>
    </w:p>
    <w:p w:rsidR="00226F5A" w:rsidRDefault="00226F5A" w:rsidP="00226F5A">
      <w:pPr>
        <w:pStyle w:val="ListeParagraf"/>
        <w:numPr>
          <w:ilvl w:val="2"/>
          <w:numId w:val="3"/>
        </w:numPr>
        <w:tabs>
          <w:tab w:val="left" w:pos="567"/>
        </w:tabs>
        <w:spacing w:before="196" w:beforeAutospacing="0" w:after="0" w:afterAutospacing="0"/>
        <w:ind w:left="284" w:hanging="284"/>
        <w:jc w:val="both"/>
        <w:rPr>
          <w:sz w:val="23"/>
          <w:szCs w:val="22"/>
        </w:rPr>
      </w:pPr>
      <w:r>
        <w:rPr>
          <w:spacing w:val="-1"/>
          <w:sz w:val="23"/>
          <w:szCs w:val="22"/>
        </w:rPr>
        <w:t>Firma</w:t>
      </w:r>
      <w:r>
        <w:rPr>
          <w:spacing w:val="-12"/>
          <w:sz w:val="23"/>
          <w:szCs w:val="22"/>
        </w:rPr>
        <w:t xml:space="preserve"> </w:t>
      </w:r>
      <w:r>
        <w:rPr>
          <w:spacing w:val="-1"/>
          <w:sz w:val="23"/>
          <w:szCs w:val="22"/>
        </w:rPr>
        <w:t>/</w:t>
      </w:r>
      <w:r>
        <w:rPr>
          <w:spacing w:val="-12"/>
          <w:sz w:val="23"/>
          <w:szCs w:val="22"/>
        </w:rPr>
        <w:t xml:space="preserve"> </w:t>
      </w:r>
      <w:r>
        <w:rPr>
          <w:spacing w:val="-1"/>
          <w:sz w:val="23"/>
          <w:szCs w:val="22"/>
        </w:rPr>
        <w:t>Yüklenici,</w:t>
      </w:r>
      <w:r>
        <w:rPr>
          <w:spacing w:val="-11"/>
          <w:sz w:val="23"/>
          <w:szCs w:val="22"/>
        </w:rPr>
        <w:t xml:space="preserve"> </w:t>
      </w:r>
      <w:r>
        <w:rPr>
          <w:spacing w:val="-1"/>
          <w:sz w:val="23"/>
          <w:szCs w:val="22"/>
        </w:rPr>
        <w:t>bu</w:t>
      </w:r>
      <w:r>
        <w:rPr>
          <w:spacing w:val="-13"/>
          <w:sz w:val="23"/>
          <w:szCs w:val="22"/>
        </w:rPr>
        <w:t xml:space="preserve"> </w:t>
      </w:r>
      <w:r>
        <w:rPr>
          <w:spacing w:val="-1"/>
          <w:sz w:val="23"/>
          <w:szCs w:val="22"/>
        </w:rPr>
        <w:t>şartnamenin</w:t>
      </w:r>
      <w:r>
        <w:rPr>
          <w:spacing w:val="-13"/>
          <w:sz w:val="23"/>
          <w:szCs w:val="22"/>
        </w:rPr>
        <w:t xml:space="preserve"> </w:t>
      </w:r>
      <w:r>
        <w:rPr>
          <w:spacing w:val="-1"/>
          <w:sz w:val="23"/>
          <w:szCs w:val="22"/>
        </w:rPr>
        <w:t>tüm</w:t>
      </w:r>
      <w:r>
        <w:rPr>
          <w:spacing w:val="-10"/>
          <w:sz w:val="23"/>
          <w:szCs w:val="22"/>
        </w:rPr>
        <w:t xml:space="preserve"> </w:t>
      </w:r>
      <w:r>
        <w:rPr>
          <w:spacing w:val="-1"/>
          <w:sz w:val="23"/>
          <w:szCs w:val="22"/>
        </w:rPr>
        <w:t>maddelerine</w:t>
      </w:r>
      <w:r>
        <w:rPr>
          <w:spacing w:val="-11"/>
          <w:sz w:val="23"/>
          <w:szCs w:val="22"/>
        </w:rPr>
        <w:t xml:space="preserve"> </w:t>
      </w:r>
      <w:r>
        <w:rPr>
          <w:sz w:val="23"/>
          <w:szCs w:val="22"/>
        </w:rPr>
        <w:t>eksiksiz,</w:t>
      </w:r>
      <w:r>
        <w:rPr>
          <w:spacing w:val="-14"/>
          <w:sz w:val="23"/>
          <w:szCs w:val="22"/>
        </w:rPr>
        <w:t xml:space="preserve"> </w:t>
      </w:r>
      <w:r>
        <w:rPr>
          <w:sz w:val="23"/>
          <w:szCs w:val="22"/>
        </w:rPr>
        <w:t>şüpheye</w:t>
      </w:r>
      <w:r>
        <w:rPr>
          <w:spacing w:val="-10"/>
          <w:sz w:val="23"/>
          <w:szCs w:val="22"/>
        </w:rPr>
        <w:t xml:space="preserve"> </w:t>
      </w:r>
      <w:r>
        <w:rPr>
          <w:sz w:val="23"/>
          <w:szCs w:val="22"/>
        </w:rPr>
        <w:t>yer</w:t>
      </w:r>
      <w:r>
        <w:rPr>
          <w:spacing w:val="-13"/>
          <w:sz w:val="23"/>
          <w:szCs w:val="22"/>
        </w:rPr>
        <w:t xml:space="preserve"> </w:t>
      </w:r>
      <w:r>
        <w:rPr>
          <w:sz w:val="23"/>
          <w:szCs w:val="22"/>
        </w:rPr>
        <w:t>vermeyecek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açıklıkta, net ve anlaşılır</w:t>
      </w:r>
      <w:r>
        <w:rPr>
          <w:spacing w:val="-1"/>
          <w:sz w:val="23"/>
          <w:szCs w:val="22"/>
        </w:rPr>
        <w:t xml:space="preserve"> </w:t>
      </w:r>
      <w:r>
        <w:rPr>
          <w:sz w:val="23"/>
          <w:szCs w:val="22"/>
        </w:rPr>
        <w:t>şekilde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cevap</w:t>
      </w:r>
      <w:r>
        <w:rPr>
          <w:spacing w:val="-1"/>
          <w:sz w:val="23"/>
          <w:szCs w:val="22"/>
        </w:rPr>
        <w:t xml:space="preserve"> </w:t>
      </w:r>
      <w:r>
        <w:rPr>
          <w:sz w:val="23"/>
          <w:szCs w:val="22"/>
        </w:rPr>
        <w:t>verecektir.</w:t>
      </w:r>
    </w:p>
    <w:p w:rsidR="00226F5A" w:rsidRDefault="00226F5A" w:rsidP="00226F5A">
      <w:pPr>
        <w:pStyle w:val="GvdeMetni"/>
        <w:tabs>
          <w:tab w:val="left" w:pos="567"/>
        </w:tabs>
        <w:spacing w:before="4"/>
        <w:ind w:left="284" w:hanging="284"/>
        <w:jc w:val="both"/>
        <w:rPr>
          <w:sz w:val="16"/>
        </w:rPr>
      </w:pPr>
    </w:p>
    <w:p w:rsidR="00226F5A" w:rsidRDefault="00226F5A" w:rsidP="00226F5A">
      <w:pPr>
        <w:pStyle w:val="ListeParagraf"/>
        <w:numPr>
          <w:ilvl w:val="2"/>
          <w:numId w:val="3"/>
        </w:numPr>
        <w:tabs>
          <w:tab w:val="left" w:pos="567"/>
          <w:tab w:val="left" w:pos="1484"/>
        </w:tabs>
        <w:spacing w:before="0" w:beforeAutospacing="0" w:after="0" w:afterAutospacing="0"/>
        <w:ind w:left="284" w:hanging="284"/>
        <w:jc w:val="both"/>
        <w:rPr>
          <w:sz w:val="23"/>
          <w:szCs w:val="22"/>
        </w:rPr>
      </w:pPr>
      <w:r>
        <w:rPr>
          <w:sz w:val="23"/>
          <w:szCs w:val="22"/>
        </w:rPr>
        <w:t>Firma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/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Yüklenici,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“Genel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Hükümler”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ve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“Teknik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Özellikler”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başlıkları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altındaki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şartname maddelerinde istenilen hususların sağlanıp sağlanmayacağı konusunda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cevap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verirken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“okunmuş,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anlaşılmış,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kabul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edilmiştir”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ifadelerini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kullanacak;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açıklama gerektiren hallerde hiçbir farklı yoruma meydan vermeyecek şekilde net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cevaplar verecektir.</w:t>
      </w:r>
    </w:p>
    <w:p w:rsidR="00226F5A" w:rsidRDefault="00226F5A" w:rsidP="00226F5A">
      <w:pPr>
        <w:pStyle w:val="GvdeMetni"/>
        <w:tabs>
          <w:tab w:val="left" w:pos="567"/>
        </w:tabs>
        <w:spacing w:before="4"/>
        <w:ind w:left="284" w:hanging="284"/>
        <w:jc w:val="both"/>
        <w:rPr>
          <w:sz w:val="16"/>
        </w:rPr>
      </w:pPr>
    </w:p>
    <w:p w:rsidR="00226F5A" w:rsidRDefault="00226F5A" w:rsidP="00226F5A">
      <w:pPr>
        <w:pStyle w:val="ListeParagraf"/>
        <w:numPr>
          <w:ilvl w:val="2"/>
          <w:numId w:val="3"/>
        </w:numPr>
        <w:tabs>
          <w:tab w:val="left" w:pos="567"/>
          <w:tab w:val="left" w:pos="1486"/>
        </w:tabs>
        <w:spacing w:before="0" w:beforeAutospacing="0" w:after="0" w:afterAutospacing="0"/>
        <w:ind w:left="284" w:hanging="284"/>
        <w:jc w:val="both"/>
        <w:rPr>
          <w:sz w:val="23"/>
          <w:szCs w:val="22"/>
        </w:rPr>
      </w:pPr>
      <w:r>
        <w:rPr>
          <w:sz w:val="23"/>
          <w:szCs w:val="22"/>
        </w:rPr>
        <w:t>Teklif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edilen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Fotokopi makinesi ,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“Teknik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Şartname”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başlığı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altında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belirtilen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“asgari”</w:t>
      </w:r>
      <w:r>
        <w:rPr>
          <w:spacing w:val="1"/>
          <w:sz w:val="23"/>
          <w:szCs w:val="22"/>
        </w:rPr>
        <w:t xml:space="preserve"> </w:t>
      </w:r>
      <w:r>
        <w:rPr>
          <w:spacing w:val="-1"/>
          <w:sz w:val="23"/>
          <w:szCs w:val="22"/>
        </w:rPr>
        <w:t>özelliklere</w:t>
      </w:r>
      <w:r>
        <w:rPr>
          <w:spacing w:val="-12"/>
          <w:sz w:val="23"/>
          <w:szCs w:val="22"/>
        </w:rPr>
        <w:t xml:space="preserve"> </w:t>
      </w:r>
      <w:r>
        <w:rPr>
          <w:sz w:val="23"/>
          <w:szCs w:val="22"/>
        </w:rPr>
        <w:t>sahip</w:t>
      </w:r>
      <w:r>
        <w:rPr>
          <w:spacing w:val="-11"/>
          <w:sz w:val="23"/>
          <w:szCs w:val="22"/>
        </w:rPr>
        <w:t xml:space="preserve"> </w:t>
      </w:r>
      <w:r>
        <w:rPr>
          <w:sz w:val="23"/>
          <w:szCs w:val="22"/>
        </w:rPr>
        <w:t>olarak,</w:t>
      </w:r>
      <w:r>
        <w:rPr>
          <w:spacing w:val="-11"/>
          <w:sz w:val="23"/>
          <w:szCs w:val="22"/>
        </w:rPr>
        <w:t xml:space="preserve"> </w:t>
      </w:r>
      <w:r>
        <w:rPr>
          <w:sz w:val="23"/>
          <w:szCs w:val="22"/>
        </w:rPr>
        <w:t>Firma</w:t>
      </w:r>
      <w:r>
        <w:rPr>
          <w:spacing w:val="-10"/>
          <w:sz w:val="23"/>
          <w:szCs w:val="22"/>
        </w:rPr>
        <w:t xml:space="preserve"> </w:t>
      </w:r>
      <w:r>
        <w:rPr>
          <w:sz w:val="23"/>
          <w:szCs w:val="22"/>
        </w:rPr>
        <w:t>/</w:t>
      </w:r>
      <w:r>
        <w:rPr>
          <w:spacing w:val="-11"/>
          <w:sz w:val="23"/>
          <w:szCs w:val="22"/>
        </w:rPr>
        <w:t xml:space="preserve"> </w:t>
      </w:r>
      <w:r>
        <w:rPr>
          <w:sz w:val="23"/>
          <w:szCs w:val="22"/>
        </w:rPr>
        <w:t>Yüklenici</w:t>
      </w:r>
      <w:r>
        <w:rPr>
          <w:spacing w:val="-10"/>
          <w:sz w:val="23"/>
          <w:szCs w:val="22"/>
        </w:rPr>
        <w:t xml:space="preserve"> </w:t>
      </w:r>
      <w:r>
        <w:rPr>
          <w:sz w:val="23"/>
          <w:szCs w:val="22"/>
        </w:rPr>
        <w:t>tarafından</w:t>
      </w:r>
      <w:r>
        <w:rPr>
          <w:spacing w:val="-11"/>
          <w:sz w:val="23"/>
          <w:szCs w:val="22"/>
        </w:rPr>
        <w:t xml:space="preserve"> </w:t>
      </w:r>
      <w:r>
        <w:rPr>
          <w:sz w:val="23"/>
          <w:szCs w:val="22"/>
        </w:rPr>
        <w:t>gerekli</w:t>
      </w:r>
      <w:r>
        <w:rPr>
          <w:spacing w:val="-9"/>
          <w:sz w:val="23"/>
          <w:szCs w:val="22"/>
        </w:rPr>
        <w:t xml:space="preserve"> </w:t>
      </w:r>
      <w:r>
        <w:rPr>
          <w:sz w:val="23"/>
          <w:szCs w:val="22"/>
        </w:rPr>
        <w:t>testler</w:t>
      </w:r>
      <w:r>
        <w:rPr>
          <w:spacing w:val="-9"/>
          <w:sz w:val="23"/>
          <w:szCs w:val="22"/>
        </w:rPr>
        <w:t xml:space="preserve"> </w:t>
      </w:r>
      <w:r>
        <w:rPr>
          <w:sz w:val="23"/>
          <w:szCs w:val="22"/>
        </w:rPr>
        <w:t>yapıldıktan</w:t>
      </w:r>
      <w:r>
        <w:rPr>
          <w:spacing w:val="-13"/>
          <w:sz w:val="23"/>
          <w:szCs w:val="22"/>
        </w:rPr>
        <w:t xml:space="preserve"> </w:t>
      </w:r>
      <w:r>
        <w:rPr>
          <w:sz w:val="23"/>
          <w:szCs w:val="22"/>
        </w:rPr>
        <w:t>sonra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İdare’ye</w:t>
      </w:r>
      <w:r>
        <w:rPr>
          <w:spacing w:val="-1"/>
          <w:sz w:val="23"/>
          <w:szCs w:val="22"/>
        </w:rPr>
        <w:t xml:space="preserve"> </w:t>
      </w:r>
      <w:r>
        <w:rPr>
          <w:sz w:val="23"/>
          <w:szCs w:val="22"/>
        </w:rPr>
        <w:t>tutanak karşılığında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sağlam ve</w:t>
      </w:r>
      <w:r>
        <w:rPr>
          <w:spacing w:val="-4"/>
          <w:sz w:val="23"/>
          <w:szCs w:val="22"/>
        </w:rPr>
        <w:t xml:space="preserve"> </w:t>
      </w:r>
      <w:r>
        <w:rPr>
          <w:sz w:val="23"/>
          <w:szCs w:val="22"/>
        </w:rPr>
        <w:t>çalışır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durumda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teslim edilecektir.</w:t>
      </w:r>
    </w:p>
    <w:p w:rsidR="00226F5A" w:rsidRDefault="00226F5A" w:rsidP="00226F5A">
      <w:pPr>
        <w:pStyle w:val="GvdeMetni"/>
        <w:tabs>
          <w:tab w:val="left" w:pos="567"/>
        </w:tabs>
        <w:spacing w:before="7"/>
        <w:ind w:left="284" w:hanging="284"/>
        <w:jc w:val="both"/>
        <w:rPr>
          <w:sz w:val="16"/>
        </w:rPr>
      </w:pPr>
    </w:p>
    <w:p w:rsidR="00226F5A" w:rsidRDefault="00226F5A" w:rsidP="00226F5A">
      <w:pPr>
        <w:pStyle w:val="ListeParagraf"/>
        <w:numPr>
          <w:ilvl w:val="2"/>
          <w:numId w:val="3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sz w:val="23"/>
          <w:szCs w:val="22"/>
        </w:rPr>
      </w:pPr>
      <w:r>
        <w:rPr>
          <w:sz w:val="23"/>
          <w:szCs w:val="22"/>
        </w:rPr>
        <w:t>Teslim</w:t>
      </w:r>
      <w:r>
        <w:rPr>
          <w:spacing w:val="-13"/>
          <w:sz w:val="23"/>
          <w:szCs w:val="22"/>
        </w:rPr>
        <w:t xml:space="preserve"> </w:t>
      </w:r>
      <w:r>
        <w:rPr>
          <w:sz w:val="23"/>
          <w:szCs w:val="22"/>
        </w:rPr>
        <w:t>edilecek</w:t>
      </w:r>
      <w:r>
        <w:rPr>
          <w:spacing w:val="-10"/>
          <w:sz w:val="23"/>
          <w:szCs w:val="22"/>
        </w:rPr>
        <w:t xml:space="preserve"> </w:t>
      </w:r>
      <w:r>
        <w:rPr>
          <w:sz w:val="23"/>
          <w:szCs w:val="22"/>
        </w:rPr>
        <w:t>ürünlerde</w:t>
      </w:r>
      <w:r>
        <w:rPr>
          <w:spacing w:val="-9"/>
          <w:sz w:val="23"/>
          <w:szCs w:val="22"/>
        </w:rPr>
        <w:t xml:space="preserve"> </w:t>
      </w:r>
      <w:r>
        <w:rPr>
          <w:sz w:val="23"/>
          <w:szCs w:val="22"/>
        </w:rPr>
        <w:t>sistemi</w:t>
      </w:r>
      <w:r>
        <w:rPr>
          <w:spacing w:val="-13"/>
          <w:sz w:val="23"/>
          <w:szCs w:val="22"/>
        </w:rPr>
        <w:t xml:space="preserve"> </w:t>
      </w:r>
      <w:r>
        <w:rPr>
          <w:sz w:val="23"/>
          <w:szCs w:val="22"/>
        </w:rPr>
        <w:t>oluşturan</w:t>
      </w:r>
      <w:r>
        <w:rPr>
          <w:spacing w:val="-12"/>
          <w:sz w:val="23"/>
          <w:szCs w:val="22"/>
        </w:rPr>
        <w:t xml:space="preserve"> </w:t>
      </w:r>
      <w:r>
        <w:rPr>
          <w:sz w:val="23"/>
          <w:szCs w:val="22"/>
        </w:rPr>
        <w:t>tüm</w:t>
      </w:r>
      <w:r>
        <w:rPr>
          <w:spacing w:val="-9"/>
          <w:sz w:val="23"/>
          <w:szCs w:val="22"/>
        </w:rPr>
        <w:t xml:space="preserve"> </w:t>
      </w:r>
      <w:r>
        <w:rPr>
          <w:sz w:val="23"/>
          <w:szCs w:val="22"/>
        </w:rPr>
        <w:t>parçalar</w:t>
      </w:r>
      <w:r>
        <w:rPr>
          <w:spacing w:val="-10"/>
          <w:sz w:val="23"/>
          <w:szCs w:val="22"/>
        </w:rPr>
        <w:t xml:space="preserve"> </w:t>
      </w:r>
      <w:r>
        <w:rPr>
          <w:sz w:val="23"/>
          <w:szCs w:val="22"/>
        </w:rPr>
        <w:t>daha</w:t>
      </w:r>
      <w:r>
        <w:rPr>
          <w:spacing w:val="-11"/>
          <w:sz w:val="23"/>
          <w:szCs w:val="22"/>
        </w:rPr>
        <w:t xml:space="preserve"> </w:t>
      </w:r>
      <w:r>
        <w:rPr>
          <w:sz w:val="23"/>
          <w:szCs w:val="22"/>
        </w:rPr>
        <w:t>önce</w:t>
      </w:r>
      <w:r>
        <w:rPr>
          <w:spacing w:val="-9"/>
          <w:sz w:val="23"/>
          <w:szCs w:val="22"/>
        </w:rPr>
        <w:t xml:space="preserve"> </w:t>
      </w:r>
      <w:r>
        <w:rPr>
          <w:sz w:val="23"/>
          <w:szCs w:val="22"/>
        </w:rPr>
        <w:t>kullanılmamış</w:t>
      </w:r>
      <w:r>
        <w:rPr>
          <w:spacing w:val="-10"/>
          <w:sz w:val="23"/>
          <w:szCs w:val="22"/>
        </w:rPr>
        <w:t xml:space="preserve"> </w:t>
      </w:r>
      <w:r>
        <w:rPr>
          <w:sz w:val="23"/>
          <w:szCs w:val="22"/>
        </w:rPr>
        <w:t>ya</w:t>
      </w:r>
      <w:r>
        <w:rPr>
          <w:spacing w:val="-50"/>
          <w:sz w:val="23"/>
          <w:szCs w:val="22"/>
        </w:rPr>
        <w:t xml:space="preserve"> </w:t>
      </w:r>
      <w:r>
        <w:rPr>
          <w:sz w:val="23"/>
          <w:szCs w:val="22"/>
        </w:rPr>
        <w:t>da yenileştirilmemiş olacaktır. Kırık, çatlak, çizik, boya hatası ve deformasyona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uğramış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hiçbir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parçası bulunmayacaktır.</w:t>
      </w:r>
    </w:p>
    <w:p w:rsidR="00226F5A" w:rsidRDefault="00226F5A" w:rsidP="00226F5A">
      <w:pPr>
        <w:pStyle w:val="GvdeMetni"/>
        <w:tabs>
          <w:tab w:val="left" w:pos="567"/>
        </w:tabs>
        <w:spacing w:before="4"/>
        <w:ind w:left="284" w:hanging="284"/>
        <w:jc w:val="both"/>
        <w:rPr>
          <w:sz w:val="16"/>
        </w:rPr>
      </w:pPr>
    </w:p>
    <w:p w:rsidR="00226F5A" w:rsidRDefault="00226F5A" w:rsidP="00226F5A">
      <w:pPr>
        <w:pStyle w:val="ListeParagraf"/>
        <w:numPr>
          <w:ilvl w:val="2"/>
          <w:numId w:val="3"/>
        </w:numPr>
        <w:tabs>
          <w:tab w:val="left" w:pos="567"/>
        </w:tabs>
        <w:spacing w:before="53" w:beforeAutospacing="0" w:after="0" w:afterAutospacing="0"/>
        <w:ind w:left="284" w:hanging="284"/>
        <w:jc w:val="both"/>
        <w:rPr>
          <w:sz w:val="23"/>
          <w:szCs w:val="22"/>
        </w:rPr>
      </w:pPr>
      <w:r>
        <w:rPr>
          <w:sz w:val="23"/>
          <w:szCs w:val="22"/>
        </w:rPr>
        <w:t>Şartnamelerde belirtilen tüm ürün ve aksesuarlar eksiksiz olarak en geç 5 (beş) gün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içerisinde, Firma</w:t>
      </w:r>
      <w:r>
        <w:rPr>
          <w:spacing w:val="-1"/>
          <w:sz w:val="23"/>
          <w:szCs w:val="22"/>
        </w:rPr>
        <w:t xml:space="preserve"> </w:t>
      </w:r>
      <w:r>
        <w:rPr>
          <w:sz w:val="23"/>
          <w:szCs w:val="22"/>
        </w:rPr>
        <w:t>/</w:t>
      </w:r>
      <w:r>
        <w:rPr>
          <w:spacing w:val="-3"/>
          <w:sz w:val="23"/>
          <w:szCs w:val="22"/>
        </w:rPr>
        <w:t xml:space="preserve"> </w:t>
      </w:r>
      <w:r>
        <w:rPr>
          <w:sz w:val="23"/>
          <w:szCs w:val="22"/>
        </w:rPr>
        <w:t>Yüklenici</w:t>
      </w:r>
      <w:r>
        <w:rPr>
          <w:spacing w:val="-1"/>
          <w:sz w:val="23"/>
          <w:szCs w:val="22"/>
        </w:rPr>
        <w:t xml:space="preserve"> </w:t>
      </w:r>
      <w:r>
        <w:rPr>
          <w:sz w:val="23"/>
          <w:szCs w:val="22"/>
        </w:rPr>
        <w:t>tarafından</w:t>
      </w:r>
      <w:r>
        <w:rPr>
          <w:spacing w:val="-2"/>
          <w:sz w:val="23"/>
          <w:szCs w:val="22"/>
        </w:rPr>
        <w:t xml:space="preserve"> </w:t>
      </w:r>
      <w:r>
        <w:rPr>
          <w:sz w:val="23"/>
          <w:szCs w:val="22"/>
        </w:rPr>
        <w:t>İdare’ye teslim edilecektir.</w:t>
      </w:r>
    </w:p>
    <w:p w:rsidR="00226F5A" w:rsidRDefault="00226F5A" w:rsidP="00226F5A">
      <w:pPr>
        <w:pStyle w:val="ListeParagraf"/>
        <w:numPr>
          <w:ilvl w:val="2"/>
          <w:numId w:val="4"/>
        </w:numPr>
        <w:tabs>
          <w:tab w:val="left" w:pos="567"/>
          <w:tab w:val="left" w:pos="1566"/>
        </w:tabs>
        <w:spacing w:before="53" w:beforeAutospacing="0" w:after="0" w:afterAutospacing="0"/>
        <w:ind w:left="284" w:hanging="284"/>
        <w:jc w:val="both"/>
        <w:rPr>
          <w:sz w:val="23"/>
          <w:szCs w:val="22"/>
        </w:rPr>
      </w:pPr>
      <w:r>
        <w:rPr>
          <w:sz w:val="23"/>
          <w:szCs w:val="22"/>
        </w:rPr>
        <w:t>İstekliler Teklif Mektuplarını idaremize elden getirmeleri gerekmekte olup, posta,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Faks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ve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e-mail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yoluyla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gönderilecek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teklif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mektupları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idaremizce</w:t>
      </w:r>
      <w:r>
        <w:rPr>
          <w:spacing w:val="1"/>
          <w:sz w:val="23"/>
          <w:szCs w:val="22"/>
        </w:rPr>
        <w:t xml:space="preserve"> </w:t>
      </w:r>
      <w:r>
        <w:rPr>
          <w:sz w:val="23"/>
          <w:szCs w:val="22"/>
        </w:rPr>
        <w:t>değerlendirilmeyecektir.</w:t>
      </w:r>
    </w:p>
    <w:p w:rsidR="00226F5A" w:rsidRDefault="00226F5A" w:rsidP="00226F5A">
      <w:pPr>
        <w:tabs>
          <w:tab w:val="left" w:pos="567"/>
          <w:tab w:val="left" w:pos="1566"/>
        </w:tabs>
        <w:spacing w:before="53"/>
        <w:ind w:left="284" w:hanging="284"/>
        <w:jc w:val="both"/>
        <w:rPr>
          <w:sz w:val="23"/>
        </w:rPr>
      </w:pPr>
    </w:p>
    <w:p w:rsidR="00226F5A" w:rsidRDefault="00226F5A" w:rsidP="00226F5A">
      <w:pPr>
        <w:tabs>
          <w:tab w:val="left" w:pos="567"/>
          <w:tab w:val="left" w:pos="1566"/>
        </w:tabs>
        <w:spacing w:before="53"/>
        <w:ind w:left="284" w:hanging="284"/>
        <w:jc w:val="both"/>
        <w:rPr>
          <w:sz w:val="23"/>
        </w:rPr>
      </w:pPr>
    </w:p>
    <w:p w:rsidR="00226F5A" w:rsidRDefault="00226F5A" w:rsidP="00226F5A">
      <w:pPr>
        <w:tabs>
          <w:tab w:val="left" w:pos="567"/>
          <w:tab w:val="left" w:pos="1566"/>
        </w:tabs>
        <w:spacing w:before="53"/>
        <w:ind w:right="894"/>
        <w:rPr>
          <w:sz w:val="23"/>
        </w:rPr>
      </w:pPr>
    </w:p>
    <w:p w:rsidR="00226F5A" w:rsidRDefault="00226F5A" w:rsidP="00226F5A">
      <w:pPr>
        <w:tabs>
          <w:tab w:val="left" w:pos="567"/>
          <w:tab w:val="left" w:pos="1566"/>
        </w:tabs>
        <w:spacing w:before="53"/>
        <w:ind w:right="894"/>
        <w:rPr>
          <w:sz w:val="23"/>
        </w:rPr>
      </w:pPr>
    </w:p>
    <w:p w:rsidR="00226F5A" w:rsidRDefault="00226F5A" w:rsidP="00226F5A">
      <w:pPr>
        <w:tabs>
          <w:tab w:val="left" w:pos="567"/>
          <w:tab w:val="left" w:pos="1566"/>
        </w:tabs>
        <w:spacing w:before="53"/>
        <w:ind w:right="894"/>
        <w:rPr>
          <w:sz w:val="23"/>
        </w:rPr>
      </w:pPr>
    </w:p>
    <w:p w:rsidR="00226F5A" w:rsidRDefault="00226F5A" w:rsidP="00226F5A">
      <w:pPr>
        <w:tabs>
          <w:tab w:val="left" w:pos="641"/>
        </w:tabs>
        <w:spacing w:before="7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lastRenderedPageBreak/>
        <w:t>4-ÇOK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FONKSİYONLU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FOTOKOPİ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MAKİNESİ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TEKNİK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ÖZELLİKLERİ</w:t>
      </w:r>
    </w:p>
    <w:tbl>
      <w:tblPr>
        <w:tblStyle w:val="TableNormal"/>
        <w:tblpPr w:leftFromText="141" w:rightFromText="141" w:vertAnchor="text" w:horzAnchor="margin" w:tblpY="75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0"/>
        <w:gridCol w:w="6689"/>
      </w:tblGrid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TEKNOLOJISI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Lazer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BOYUTU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HIZI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dakika'ya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DUBLEKS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dakika'ya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ÇÖZÜNÜRLÜĞÜ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Siyah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dpi,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dpi,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</w:tc>
      </w:tr>
      <w:tr w:rsidR="00226F5A" w:rsidTr="00226F5A">
        <w:trPr>
          <w:trHeight w:val="24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KOPYALAMA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HIZI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kopya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dakika'ya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KOPYALAMA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DUBLEKS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dakika'ya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TARAMA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(SIYAH)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TARAMA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HIZI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DUBLEKS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TARAMA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ÇÖZÜNÜRLÜĞÜ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Siyah</w:t>
            </w:r>
            <w:proofErr w:type="spellEnd"/>
            <w:r>
              <w:rPr>
                <w:sz w:val="20"/>
              </w:rPr>
              <w:t>)600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dpi</w:t>
            </w:r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(RENKLI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TARAMA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HIZI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DUBLEKS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(RENKLI)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TARAMA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HIZI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DUBLEKS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(RENKLI)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dpi</w:t>
            </w:r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DÖKÜMAN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FEEDER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Çift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Taraflı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Geçiş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saniye'den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</w:p>
        </w:tc>
      </w:tr>
      <w:tr w:rsidR="00226F5A" w:rsidTr="00226F5A">
        <w:trPr>
          <w:trHeight w:val="24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KOPY.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KADAR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GEÇEN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SÜRE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saniye'den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KAĞIT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BESLEME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KAPASITESI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lbs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75g/m2</w:t>
            </w:r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KAĞIT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ÇIKIŞ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KAPASITESI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lbs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75g/m2</w:t>
            </w:r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İŞLEMCI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Standart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Bellek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MB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Maksimum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Bellek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MB</w:t>
            </w:r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PORTU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ETHERNET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PORTU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KABLOSUZ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AĞ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Opsiyonel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DOKUNMATIK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EKRAN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AYLIK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MAKSIMUM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ADEDI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350.000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Baskı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Kapasitesi</w:t>
            </w:r>
            <w:proofErr w:type="spellEnd"/>
          </w:p>
        </w:tc>
      </w:tr>
      <w:tr w:rsidR="00226F5A" w:rsidTr="00226F5A">
        <w:trPr>
          <w:trHeight w:val="2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ÖMRÜ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before="0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Siyah</w:t>
            </w:r>
            <w:proofErr w:type="spellEnd"/>
            <w:r>
              <w:rPr>
                <w:sz w:val="24"/>
              </w:rPr>
              <w:t xml:space="preserve"> 55.000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Sayfa</w:t>
            </w:r>
            <w:proofErr w:type="spellEnd"/>
          </w:p>
        </w:tc>
      </w:tr>
      <w:tr w:rsidR="00226F5A" w:rsidTr="00226F5A">
        <w:trPr>
          <w:trHeight w:val="2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DRUM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ÖMRÜ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150.000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Kopya</w:t>
            </w:r>
            <w:proofErr w:type="spellEnd"/>
          </w:p>
        </w:tc>
      </w:tr>
      <w:tr w:rsidR="00226F5A" w:rsidTr="00226F5A">
        <w:trPr>
          <w:trHeight w:val="2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GARANTI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WIFI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KARTI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</w:t>
            </w:r>
            <w:proofErr w:type="spellEnd"/>
          </w:p>
        </w:tc>
      </w:tr>
      <w:tr w:rsidR="00226F5A" w:rsidTr="00226F5A">
        <w:trPr>
          <w:trHeight w:val="244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226F5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Yetkili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Satıcı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Belgesi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226F5A" w:rsidTr="00226F5A">
        <w:trPr>
          <w:trHeight w:val="244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5A" w:rsidRDefault="00AD4A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Makinenin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içinde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26F5A">
              <w:rPr>
                <w:b/>
                <w:sz w:val="20"/>
              </w:rPr>
              <w:t>1</w:t>
            </w:r>
            <w:r w:rsidR="00226F5A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226F5A">
              <w:rPr>
                <w:b/>
                <w:sz w:val="20"/>
              </w:rPr>
              <w:t>Adet</w:t>
            </w:r>
            <w:proofErr w:type="spellEnd"/>
            <w:r w:rsidR="00226F5A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226F5A">
              <w:rPr>
                <w:b/>
                <w:sz w:val="20"/>
              </w:rPr>
              <w:t>Orjinal</w:t>
            </w:r>
            <w:proofErr w:type="spellEnd"/>
            <w:r w:rsidR="00226F5A">
              <w:rPr>
                <w:b/>
                <w:spacing w:val="-3"/>
                <w:sz w:val="20"/>
              </w:rPr>
              <w:t xml:space="preserve"> </w:t>
            </w:r>
            <w:r w:rsidR="00226F5A">
              <w:rPr>
                <w:b/>
                <w:sz w:val="20"/>
              </w:rPr>
              <w:t>Toner</w:t>
            </w:r>
            <w:r w:rsidR="00226F5A">
              <w:rPr>
                <w:b/>
                <w:spacing w:val="-1"/>
                <w:sz w:val="20"/>
              </w:rPr>
              <w:t xml:space="preserve"> </w:t>
            </w:r>
            <w:r w:rsidR="00226F5A">
              <w:rPr>
                <w:b/>
                <w:sz w:val="20"/>
              </w:rPr>
              <w:t>(55.000</w:t>
            </w:r>
            <w:r w:rsidR="00226F5A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226F5A">
              <w:rPr>
                <w:b/>
                <w:sz w:val="20"/>
              </w:rPr>
              <w:t>Çekim</w:t>
            </w:r>
            <w:proofErr w:type="spellEnd"/>
            <w:r w:rsidR="00226F5A">
              <w:rPr>
                <w:b/>
                <w:sz w:val="20"/>
              </w:rPr>
              <w:t>)</w:t>
            </w:r>
            <w:r w:rsidR="00226F5A"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:rsidR="00226F5A" w:rsidRDefault="00226F5A" w:rsidP="00226F5A">
      <w:pPr>
        <w:tabs>
          <w:tab w:val="left" w:pos="567"/>
          <w:tab w:val="left" w:pos="1566"/>
        </w:tabs>
        <w:spacing w:before="53"/>
        <w:ind w:right="894"/>
        <w:rPr>
          <w:rFonts w:ascii="Calibri" w:eastAsia="Calibri" w:hAnsi="Calibri" w:cs="Calibri"/>
          <w:sz w:val="23"/>
          <w:lang w:eastAsia="en-US"/>
        </w:rPr>
      </w:pPr>
    </w:p>
    <w:p w:rsidR="00226F5A" w:rsidRDefault="00226F5A" w:rsidP="00226F5A">
      <w:pPr>
        <w:rPr>
          <w:sz w:val="23"/>
        </w:rPr>
      </w:pPr>
    </w:p>
    <w:p w:rsidR="00226F5A" w:rsidRDefault="00226F5A" w:rsidP="00226F5A">
      <w:pPr>
        <w:ind w:firstLine="720"/>
        <w:rPr>
          <w:b/>
          <w:sz w:val="23"/>
        </w:rPr>
      </w:pPr>
      <w:r>
        <w:rPr>
          <w:b/>
          <w:sz w:val="23"/>
        </w:rPr>
        <w:t>5-Toner özellikleri:</w:t>
      </w:r>
    </w:p>
    <w:p w:rsidR="00226F5A" w:rsidRDefault="00226F5A" w:rsidP="00226F5A">
      <w:pPr>
        <w:ind w:firstLine="720"/>
        <w:rPr>
          <w:b/>
          <w:sz w:val="23"/>
        </w:rPr>
      </w:pPr>
      <w:r>
        <w:rPr>
          <w:b/>
          <w:sz w:val="20"/>
        </w:rPr>
        <w:t>-Cihaz üzerindeki tonerin dışında 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Adet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Orjinal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Toner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(55.000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Çekim)</w:t>
      </w:r>
      <w:r>
        <w:rPr>
          <w:b/>
          <w:spacing w:val="-2"/>
          <w:sz w:val="20"/>
        </w:rPr>
        <w:t xml:space="preserve"> daha verilecektir.</w:t>
      </w:r>
    </w:p>
    <w:p w:rsidR="00226F5A" w:rsidRDefault="00226F5A" w:rsidP="00226F5A">
      <w:pPr>
        <w:ind w:firstLine="720"/>
        <w:rPr>
          <w:b/>
          <w:sz w:val="23"/>
        </w:rPr>
      </w:pPr>
    </w:p>
    <w:p w:rsidR="00226F5A" w:rsidRDefault="00226F5A" w:rsidP="00226F5A">
      <w:pPr>
        <w:ind w:firstLine="720"/>
        <w:rPr>
          <w:b/>
          <w:sz w:val="23"/>
        </w:rPr>
      </w:pPr>
    </w:p>
    <w:p w:rsidR="00226F5A" w:rsidRDefault="00226F5A" w:rsidP="00226F5A">
      <w:pPr>
        <w:rPr>
          <w:sz w:val="23"/>
        </w:rPr>
      </w:pPr>
    </w:p>
    <w:p w:rsidR="007769E1" w:rsidRDefault="007769E1"/>
    <w:sectPr w:rsidR="007769E1" w:rsidSect="0092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76D"/>
    <w:multiLevelType w:val="hybridMultilevel"/>
    <w:tmpl w:val="C8C24D38"/>
    <w:lvl w:ilvl="0" w:tplc="CBB097CA">
      <w:start w:val="3"/>
      <w:numFmt w:val="decimal"/>
      <w:lvlText w:val="%1"/>
      <w:lvlJc w:val="left"/>
      <w:pPr>
        <w:ind w:left="1541" w:hanging="588"/>
      </w:pPr>
      <w:rPr>
        <w:lang w:val="tr-TR" w:eastAsia="en-US" w:bidi="ar-SA"/>
      </w:rPr>
    </w:lvl>
    <w:lvl w:ilvl="1" w:tplc="B05061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4EE9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EC94AA">
      <w:numFmt w:val="bullet"/>
      <w:lvlText w:val="•"/>
      <w:lvlJc w:val="left"/>
      <w:pPr>
        <w:ind w:left="4129" w:hanging="588"/>
      </w:pPr>
      <w:rPr>
        <w:lang w:val="tr-TR" w:eastAsia="en-US" w:bidi="ar-SA"/>
      </w:rPr>
    </w:lvl>
    <w:lvl w:ilvl="4" w:tplc="EB5E104E">
      <w:numFmt w:val="bullet"/>
      <w:lvlText w:val="•"/>
      <w:lvlJc w:val="left"/>
      <w:pPr>
        <w:ind w:left="4992" w:hanging="588"/>
      </w:pPr>
      <w:rPr>
        <w:lang w:val="tr-TR" w:eastAsia="en-US" w:bidi="ar-SA"/>
      </w:rPr>
    </w:lvl>
    <w:lvl w:ilvl="5" w:tplc="E9620E78">
      <w:numFmt w:val="bullet"/>
      <w:lvlText w:val="•"/>
      <w:lvlJc w:val="left"/>
      <w:pPr>
        <w:ind w:left="5855" w:hanging="588"/>
      </w:pPr>
      <w:rPr>
        <w:lang w:val="tr-TR" w:eastAsia="en-US" w:bidi="ar-SA"/>
      </w:rPr>
    </w:lvl>
    <w:lvl w:ilvl="6" w:tplc="8F4865A4">
      <w:numFmt w:val="bullet"/>
      <w:lvlText w:val="•"/>
      <w:lvlJc w:val="left"/>
      <w:pPr>
        <w:ind w:left="6718" w:hanging="588"/>
      </w:pPr>
      <w:rPr>
        <w:lang w:val="tr-TR" w:eastAsia="en-US" w:bidi="ar-SA"/>
      </w:rPr>
    </w:lvl>
    <w:lvl w:ilvl="7" w:tplc="B3CC4E36">
      <w:numFmt w:val="bullet"/>
      <w:lvlText w:val="•"/>
      <w:lvlJc w:val="left"/>
      <w:pPr>
        <w:ind w:left="7581" w:hanging="588"/>
      </w:pPr>
      <w:rPr>
        <w:lang w:val="tr-TR" w:eastAsia="en-US" w:bidi="ar-SA"/>
      </w:rPr>
    </w:lvl>
    <w:lvl w:ilvl="8" w:tplc="DD92A5AE">
      <w:numFmt w:val="bullet"/>
      <w:lvlText w:val="•"/>
      <w:lvlJc w:val="left"/>
      <w:pPr>
        <w:ind w:left="8444" w:hanging="588"/>
      </w:pPr>
      <w:rPr>
        <w:lang w:val="tr-TR" w:eastAsia="en-US" w:bidi="ar-SA"/>
      </w:rPr>
    </w:lvl>
  </w:abstractNum>
  <w:abstractNum w:abstractNumId="1">
    <w:nsid w:val="58C826F1"/>
    <w:multiLevelType w:val="hybridMultilevel"/>
    <w:tmpl w:val="B1767CAC"/>
    <w:lvl w:ilvl="0" w:tplc="4440C892">
      <w:start w:val="3"/>
      <w:numFmt w:val="decimal"/>
      <w:lvlText w:val="%1"/>
      <w:lvlJc w:val="left"/>
      <w:pPr>
        <w:ind w:left="1183" w:hanging="576"/>
      </w:pPr>
      <w:rPr>
        <w:lang w:val="tr-TR" w:eastAsia="en-US" w:bidi="ar-SA"/>
      </w:rPr>
    </w:lvl>
    <w:lvl w:ilvl="1" w:tplc="258496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1E6F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BC59DC">
      <w:numFmt w:val="bullet"/>
      <w:lvlText w:val="•"/>
      <w:lvlJc w:val="left"/>
      <w:pPr>
        <w:ind w:left="3877" w:hanging="576"/>
      </w:pPr>
      <w:rPr>
        <w:lang w:val="tr-TR" w:eastAsia="en-US" w:bidi="ar-SA"/>
      </w:rPr>
    </w:lvl>
    <w:lvl w:ilvl="4" w:tplc="AA82BA84">
      <w:numFmt w:val="bullet"/>
      <w:lvlText w:val="•"/>
      <w:lvlJc w:val="left"/>
      <w:pPr>
        <w:ind w:left="4776" w:hanging="576"/>
      </w:pPr>
      <w:rPr>
        <w:lang w:val="tr-TR" w:eastAsia="en-US" w:bidi="ar-SA"/>
      </w:rPr>
    </w:lvl>
    <w:lvl w:ilvl="5" w:tplc="0958F704">
      <w:numFmt w:val="bullet"/>
      <w:lvlText w:val="•"/>
      <w:lvlJc w:val="left"/>
      <w:pPr>
        <w:ind w:left="5675" w:hanging="576"/>
      </w:pPr>
      <w:rPr>
        <w:lang w:val="tr-TR" w:eastAsia="en-US" w:bidi="ar-SA"/>
      </w:rPr>
    </w:lvl>
    <w:lvl w:ilvl="6" w:tplc="F05C7FDC">
      <w:numFmt w:val="bullet"/>
      <w:lvlText w:val="•"/>
      <w:lvlJc w:val="left"/>
      <w:pPr>
        <w:ind w:left="6574" w:hanging="576"/>
      </w:pPr>
      <w:rPr>
        <w:lang w:val="tr-TR" w:eastAsia="en-US" w:bidi="ar-SA"/>
      </w:rPr>
    </w:lvl>
    <w:lvl w:ilvl="7" w:tplc="7FE4C8E4">
      <w:numFmt w:val="bullet"/>
      <w:lvlText w:val="•"/>
      <w:lvlJc w:val="left"/>
      <w:pPr>
        <w:ind w:left="7473" w:hanging="576"/>
      </w:pPr>
      <w:rPr>
        <w:lang w:val="tr-TR" w:eastAsia="en-US" w:bidi="ar-SA"/>
      </w:rPr>
    </w:lvl>
    <w:lvl w:ilvl="8" w:tplc="5AAC116C">
      <w:numFmt w:val="bullet"/>
      <w:lvlText w:val="•"/>
      <w:lvlJc w:val="left"/>
      <w:pPr>
        <w:ind w:left="8372" w:hanging="576"/>
      </w:pPr>
      <w:rPr>
        <w:lang w:val="tr-TR" w:eastAsia="en-US" w:bidi="ar-SA"/>
      </w:rPr>
    </w:lvl>
  </w:abstractNum>
  <w:abstractNum w:abstractNumId="2">
    <w:nsid w:val="5984736E"/>
    <w:multiLevelType w:val="hybridMultilevel"/>
    <w:tmpl w:val="2486941E"/>
    <w:lvl w:ilvl="0" w:tplc="CF50F054">
      <w:numFmt w:val="bullet"/>
      <w:lvlText w:val="▪"/>
      <w:lvlJc w:val="left"/>
      <w:pPr>
        <w:ind w:left="1252" w:hanging="72"/>
      </w:pPr>
      <w:rPr>
        <w:rFonts w:ascii="Microsoft Sans Serif" w:eastAsia="Microsoft Sans Serif" w:hAnsi="Microsoft Sans Serif" w:cs="Microsoft Sans Serif" w:hint="default"/>
        <w:spacing w:val="-2"/>
        <w:w w:val="99"/>
        <w:sz w:val="18"/>
        <w:szCs w:val="18"/>
        <w:lang w:val="tr-TR" w:eastAsia="en-US" w:bidi="ar-SA"/>
      </w:rPr>
    </w:lvl>
    <w:lvl w:ilvl="1" w:tplc="89449CB4">
      <w:numFmt w:val="bullet"/>
      <w:lvlText w:val="•"/>
      <w:lvlJc w:val="left"/>
      <w:pPr>
        <w:ind w:left="2151" w:hanging="72"/>
      </w:pPr>
      <w:rPr>
        <w:lang w:val="tr-TR" w:eastAsia="en-US" w:bidi="ar-SA"/>
      </w:rPr>
    </w:lvl>
    <w:lvl w:ilvl="2" w:tplc="1D0A7A92">
      <w:numFmt w:val="bullet"/>
      <w:lvlText w:val="•"/>
      <w:lvlJc w:val="left"/>
      <w:pPr>
        <w:ind w:left="3042" w:hanging="72"/>
      </w:pPr>
      <w:rPr>
        <w:lang w:val="tr-TR" w:eastAsia="en-US" w:bidi="ar-SA"/>
      </w:rPr>
    </w:lvl>
    <w:lvl w:ilvl="3" w:tplc="A5D21A1C">
      <w:numFmt w:val="bullet"/>
      <w:lvlText w:val="•"/>
      <w:lvlJc w:val="left"/>
      <w:pPr>
        <w:ind w:left="3933" w:hanging="72"/>
      </w:pPr>
      <w:rPr>
        <w:lang w:val="tr-TR" w:eastAsia="en-US" w:bidi="ar-SA"/>
      </w:rPr>
    </w:lvl>
    <w:lvl w:ilvl="4" w:tplc="FA9CD814">
      <w:numFmt w:val="bullet"/>
      <w:lvlText w:val="•"/>
      <w:lvlJc w:val="left"/>
      <w:pPr>
        <w:ind w:left="4824" w:hanging="72"/>
      </w:pPr>
      <w:rPr>
        <w:lang w:val="tr-TR" w:eastAsia="en-US" w:bidi="ar-SA"/>
      </w:rPr>
    </w:lvl>
    <w:lvl w:ilvl="5" w:tplc="141E0FBE">
      <w:numFmt w:val="bullet"/>
      <w:lvlText w:val="•"/>
      <w:lvlJc w:val="left"/>
      <w:pPr>
        <w:ind w:left="5715" w:hanging="72"/>
      </w:pPr>
      <w:rPr>
        <w:lang w:val="tr-TR" w:eastAsia="en-US" w:bidi="ar-SA"/>
      </w:rPr>
    </w:lvl>
    <w:lvl w:ilvl="6" w:tplc="4D2CEF22">
      <w:numFmt w:val="bullet"/>
      <w:lvlText w:val="•"/>
      <w:lvlJc w:val="left"/>
      <w:pPr>
        <w:ind w:left="6606" w:hanging="72"/>
      </w:pPr>
      <w:rPr>
        <w:lang w:val="tr-TR" w:eastAsia="en-US" w:bidi="ar-SA"/>
      </w:rPr>
    </w:lvl>
    <w:lvl w:ilvl="7" w:tplc="893AEB90">
      <w:numFmt w:val="bullet"/>
      <w:lvlText w:val="•"/>
      <w:lvlJc w:val="left"/>
      <w:pPr>
        <w:ind w:left="7497" w:hanging="72"/>
      </w:pPr>
      <w:rPr>
        <w:lang w:val="tr-TR" w:eastAsia="en-US" w:bidi="ar-SA"/>
      </w:rPr>
    </w:lvl>
    <w:lvl w:ilvl="8" w:tplc="96164860">
      <w:numFmt w:val="bullet"/>
      <w:lvlText w:val="•"/>
      <w:lvlJc w:val="left"/>
      <w:pPr>
        <w:ind w:left="8388" w:hanging="72"/>
      </w:pPr>
      <w:rPr>
        <w:lang w:val="tr-TR" w:eastAsia="en-US" w:bidi="ar-SA"/>
      </w:rPr>
    </w:lvl>
  </w:abstractNum>
  <w:abstractNum w:abstractNumId="3">
    <w:nsid w:val="745667C3"/>
    <w:multiLevelType w:val="hybridMultilevel"/>
    <w:tmpl w:val="A962A320"/>
    <w:lvl w:ilvl="0" w:tplc="6D78165E">
      <w:start w:val="1"/>
      <w:numFmt w:val="decimal"/>
      <w:lvlText w:val="%1."/>
      <w:lvlJc w:val="left"/>
      <w:pPr>
        <w:ind w:left="640" w:hanging="281"/>
      </w:pPr>
      <w:rPr>
        <w:b/>
        <w:bCs/>
        <w:spacing w:val="0"/>
        <w:w w:val="100"/>
        <w:lang w:val="tr-TR" w:eastAsia="en-US" w:bidi="ar-SA"/>
      </w:rPr>
    </w:lvl>
    <w:lvl w:ilvl="1" w:tplc="5AD616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86470E">
      <w:numFmt w:val="bullet"/>
      <w:lvlText w:val="•"/>
      <w:lvlJc w:val="left"/>
      <w:pPr>
        <w:ind w:left="2303" w:hanging="492"/>
      </w:pPr>
      <w:rPr>
        <w:lang w:val="tr-TR" w:eastAsia="en-US" w:bidi="ar-SA"/>
      </w:rPr>
    </w:lvl>
    <w:lvl w:ilvl="3" w:tplc="377E5334">
      <w:numFmt w:val="bullet"/>
      <w:lvlText w:val="•"/>
      <w:lvlJc w:val="left"/>
      <w:pPr>
        <w:ind w:left="3286" w:hanging="492"/>
      </w:pPr>
      <w:rPr>
        <w:lang w:val="tr-TR" w:eastAsia="en-US" w:bidi="ar-SA"/>
      </w:rPr>
    </w:lvl>
    <w:lvl w:ilvl="4" w:tplc="5E403A12">
      <w:numFmt w:val="bullet"/>
      <w:lvlText w:val="•"/>
      <w:lvlJc w:val="left"/>
      <w:pPr>
        <w:ind w:left="4270" w:hanging="492"/>
      </w:pPr>
      <w:rPr>
        <w:lang w:val="tr-TR" w:eastAsia="en-US" w:bidi="ar-SA"/>
      </w:rPr>
    </w:lvl>
    <w:lvl w:ilvl="5" w:tplc="1FD0B364">
      <w:numFmt w:val="bullet"/>
      <w:lvlText w:val="•"/>
      <w:lvlJc w:val="left"/>
      <w:pPr>
        <w:ind w:left="5253" w:hanging="492"/>
      </w:pPr>
      <w:rPr>
        <w:lang w:val="tr-TR" w:eastAsia="en-US" w:bidi="ar-SA"/>
      </w:rPr>
    </w:lvl>
    <w:lvl w:ilvl="6" w:tplc="99000B4C">
      <w:numFmt w:val="bullet"/>
      <w:lvlText w:val="•"/>
      <w:lvlJc w:val="left"/>
      <w:pPr>
        <w:ind w:left="6237" w:hanging="492"/>
      </w:pPr>
      <w:rPr>
        <w:lang w:val="tr-TR" w:eastAsia="en-US" w:bidi="ar-SA"/>
      </w:rPr>
    </w:lvl>
    <w:lvl w:ilvl="7" w:tplc="9DEC18E4">
      <w:numFmt w:val="bullet"/>
      <w:lvlText w:val="•"/>
      <w:lvlJc w:val="left"/>
      <w:pPr>
        <w:ind w:left="7220" w:hanging="492"/>
      </w:pPr>
      <w:rPr>
        <w:lang w:val="tr-TR" w:eastAsia="en-US" w:bidi="ar-SA"/>
      </w:rPr>
    </w:lvl>
    <w:lvl w:ilvl="8" w:tplc="3280A824">
      <w:numFmt w:val="bullet"/>
      <w:lvlText w:val="•"/>
      <w:lvlJc w:val="left"/>
      <w:pPr>
        <w:ind w:left="8204" w:hanging="492"/>
      </w:pPr>
      <w:rPr>
        <w:lang w:val="tr-TR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6F5A"/>
    <w:rsid w:val="00226F5A"/>
    <w:rsid w:val="007769E1"/>
    <w:rsid w:val="00922101"/>
    <w:rsid w:val="00AD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226F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226F5A"/>
    <w:rPr>
      <w:rFonts w:ascii="Calibri" w:eastAsia="Calibri" w:hAnsi="Calibri" w:cs="Calibri"/>
      <w:sz w:val="23"/>
      <w:szCs w:val="23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26F5A"/>
    <w:pPr>
      <w:widowControl w:val="0"/>
      <w:autoSpaceDE w:val="0"/>
      <w:autoSpaceDN w:val="0"/>
      <w:spacing w:before="1" w:after="0" w:line="223" w:lineRule="exact"/>
      <w:ind w:left="107"/>
    </w:pPr>
    <w:rPr>
      <w:rFonts w:ascii="Calibri" w:eastAsia="Calibri" w:hAnsi="Calibri" w:cs="Calibri"/>
      <w:lang w:eastAsia="en-US"/>
    </w:rPr>
  </w:style>
  <w:style w:type="table" w:customStyle="1" w:styleId="TableNormal">
    <w:name w:val="Table Normal"/>
    <w:uiPriority w:val="2"/>
    <w:semiHidden/>
    <w:qFormat/>
    <w:rsid w:val="00226F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1"/>
    <w:basedOn w:val="Normal"/>
    <w:rsid w:val="002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2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2022-10-07T10:50:00Z</dcterms:created>
  <dcterms:modified xsi:type="dcterms:W3CDTF">2022-10-07T11:01:00Z</dcterms:modified>
</cp:coreProperties>
</file>